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096C7">
      <w:pPr>
        <w:jc w:val="center"/>
      </w:pPr>
      <w:r>
        <w:rPr>
          <w:rFonts w:hint="eastAsia"/>
          <w:sz w:val="36"/>
          <w:szCs w:val="36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/>
          <w:sz w:val="36"/>
          <w:szCs w:val="36"/>
        </w:rPr>
        <w:t>耗材参数要求</w:t>
      </w:r>
    </w:p>
    <w:tbl>
      <w:tblPr>
        <w:tblStyle w:val="4"/>
        <w:tblpPr w:leftFromText="180" w:rightFromText="180" w:vertAnchor="text" w:tblpX="-313" w:tblpY="273"/>
        <w:tblOverlap w:val="never"/>
        <w:tblW w:w="9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1"/>
        <w:gridCol w:w="7854"/>
      </w:tblGrid>
      <w:tr w14:paraId="40639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1521" w:type="dxa"/>
            <w:noWrap/>
            <w:vAlign w:val="top"/>
          </w:tcPr>
          <w:p w14:paraId="11B2BD12">
            <w:pPr>
              <w:jc w:val="center"/>
              <w:rPr>
                <w:b/>
                <w:bCs/>
                <w:sz w:val="24"/>
              </w:rPr>
            </w:pPr>
          </w:p>
          <w:p w14:paraId="229364E9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耗材名称</w:t>
            </w:r>
          </w:p>
        </w:tc>
        <w:tc>
          <w:tcPr>
            <w:tcW w:w="7854" w:type="dxa"/>
            <w:noWrap/>
            <w:vAlign w:val="top"/>
          </w:tcPr>
          <w:p w14:paraId="5C20B892">
            <w:pPr>
              <w:rPr>
                <w:b/>
                <w:bCs/>
                <w:sz w:val="24"/>
              </w:rPr>
            </w:pPr>
          </w:p>
          <w:p w14:paraId="121B0CEF">
            <w:pPr>
              <w:tabs>
                <w:tab w:val="left" w:pos="1362"/>
              </w:tabs>
              <w:ind w:firstLine="2168" w:firstLineChars="90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参    数    要    求</w:t>
            </w:r>
          </w:p>
          <w:p w14:paraId="6AD2F3AD">
            <w:pPr>
              <w:rPr>
                <w:b/>
                <w:bCs/>
                <w:sz w:val="24"/>
              </w:rPr>
            </w:pPr>
          </w:p>
          <w:p w14:paraId="65F49F0D">
            <w:pPr>
              <w:rPr>
                <w:b/>
                <w:bCs/>
                <w:sz w:val="24"/>
              </w:rPr>
            </w:pPr>
          </w:p>
        </w:tc>
      </w:tr>
      <w:tr w14:paraId="1DC55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</w:trPr>
        <w:tc>
          <w:tcPr>
            <w:tcW w:w="1521" w:type="dxa"/>
            <w:noWrap/>
            <w:vAlign w:val="top"/>
          </w:tcPr>
          <w:p w14:paraId="70E16683">
            <w:pPr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一次性使用防水敷料</w:t>
            </w:r>
          </w:p>
        </w:tc>
        <w:tc>
          <w:tcPr>
            <w:tcW w:w="7854" w:type="dxa"/>
            <w:noWrap/>
            <w:vAlign w:val="top"/>
          </w:tcPr>
          <w:p w14:paraId="2329A3D1">
            <w:pPr>
              <w:rPr>
                <w:rFonts w:hint="default" w:eastAsia="宋体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规格型号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：6.5cm*5cm、9.5cm*8.5cm、15.5cm*8.5cm、20cm*10cm</w:t>
            </w:r>
          </w:p>
          <w:p w14:paraId="07E3E00F">
            <w:pPr>
              <w:rPr>
                <w:rFonts w:hint="default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适用范围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：用于伤口包扎，促进伤口愈合</w:t>
            </w:r>
          </w:p>
          <w:p w14:paraId="1FA74303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结构组成：需有抗菌防水功能，</w:t>
            </w:r>
            <w:r>
              <w:rPr>
                <w:rFonts w:hint="eastAsia"/>
                <w:b w:val="0"/>
                <w:bCs w:val="0"/>
              </w:rPr>
              <w:t>由三层结构组成，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包括</w:t>
            </w:r>
            <w:r>
              <w:rPr>
                <w:rFonts w:hint="eastAsia"/>
                <w:b w:val="0"/>
                <w:bCs w:val="0"/>
              </w:rPr>
              <w:t>阻菌防水透气聚氨酯薄膜</w:t>
            </w:r>
            <w:r>
              <w:rPr>
                <w:rFonts w:hint="eastAsia"/>
                <w:b w:val="0"/>
                <w:bCs w:val="0"/>
                <w:lang w:eastAsia="zh-CN"/>
              </w:rPr>
              <w:t>、</w:t>
            </w:r>
            <w:r>
              <w:rPr>
                <w:rFonts w:hint="eastAsia"/>
                <w:b w:val="0"/>
                <w:bCs w:val="0"/>
              </w:rPr>
              <w:t>渗液吸收垫及有孔聚乙烯纤维薄膜的独立伤口接触层。产品经环氧乙烷灭菌</w:t>
            </w:r>
            <w:r>
              <w:rPr>
                <w:rFonts w:hint="eastAsia"/>
                <w:b w:val="0"/>
                <w:bCs w:val="0"/>
                <w:lang w:eastAsia="zh-CN"/>
              </w:rPr>
              <w:t>。</w:t>
            </w:r>
          </w:p>
        </w:tc>
      </w:tr>
      <w:tr w14:paraId="5728C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1521" w:type="dxa"/>
            <w:noWrap/>
            <w:vAlign w:val="center"/>
          </w:tcPr>
          <w:p w14:paraId="4B122820">
            <w:pPr>
              <w:snapToGrid w:val="0"/>
              <w:spacing w:before="50" w:after="5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造口袋（肠含碳片）</w:t>
            </w:r>
          </w:p>
        </w:tc>
        <w:tc>
          <w:tcPr>
            <w:tcW w:w="7854" w:type="dxa"/>
            <w:noWrap/>
            <w:vAlign w:val="top"/>
          </w:tcPr>
          <w:p w14:paraId="0C538A06">
            <w:pPr>
              <w:snapToGrid w:val="0"/>
              <w:spacing w:before="50" w:after="50"/>
              <w:jc w:val="left"/>
              <w:rPr>
                <w:rFonts w:hint="default" w:ascii="宋体" w:hAnsi="宋体" w:cs="宋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规格型号：一件式</w:t>
            </w:r>
          </w:p>
          <w:p w14:paraId="385E5AB0">
            <w:pPr>
              <w:snapToGrid w:val="0"/>
              <w:spacing w:before="50" w:after="50"/>
              <w:jc w:val="left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>适用范围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：一件式造口袋为底盘袋子相连，主要用于刚做完手术患者，一次性试用。其中一件式肠袋需要带碳片排气，预防患者胀气，而泌尿造口袋需含导尿接口。底盘采用螺旋状复合粘胶底盘，</w:t>
            </w:r>
          </w:p>
          <w:p w14:paraId="6683A96B">
            <w:pPr>
              <w:rPr>
                <w:rFonts w:hint="eastAsia" w:eastAsia="宋体"/>
                <w:b/>
                <w:bCs/>
                <w:lang w:eastAsia="zh-CN"/>
              </w:rPr>
            </w:pPr>
          </w:p>
        </w:tc>
      </w:tr>
      <w:tr w14:paraId="32B3C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521" w:type="dxa"/>
            <w:noWrap/>
            <w:vAlign w:val="center"/>
          </w:tcPr>
          <w:p w14:paraId="11D7F6E4">
            <w:pPr>
              <w:snapToGrid w:val="0"/>
              <w:spacing w:before="50" w:after="50"/>
              <w:jc w:val="center"/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造口底盘（平面、凸面）</w:t>
            </w:r>
          </w:p>
        </w:tc>
        <w:tc>
          <w:tcPr>
            <w:tcW w:w="7854" w:type="dxa"/>
            <w:noWrap/>
            <w:vAlign w:val="top"/>
          </w:tcPr>
          <w:p w14:paraId="6458B92D">
            <w:pPr>
              <w:snapToGrid w:val="0"/>
              <w:spacing w:before="50" w:after="50"/>
              <w:jc w:val="left"/>
              <w:rPr>
                <w:rFonts w:hint="default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规格型号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：平面  凸面</w:t>
            </w:r>
          </w:p>
          <w:p w14:paraId="223527CD">
            <w:pPr>
              <w:snapToGrid w:val="0"/>
              <w:spacing w:before="50" w:after="50"/>
              <w:jc w:val="left"/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>适用范围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：用于门诊以及老患者，底盘要采用螺旋状复合粘胶底盘。底盘与二件式造口袋链接卡环采用60mm直径。平面底盘中间可裁剪范围为10-50mm，凸面底盘中间可剪裁范围为15-43mm。</w:t>
            </w:r>
          </w:p>
        </w:tc>
      </w:tr>
      <w:tr w14:paraId="173A3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1521" w:type="dxa"/>
            <w:noWrap/>
            <w:vAlign w:val="center"/>
          </w:tcPr>
          <w:p w14:paraId="640617A8">
            <w:pPr>
              <w:snapToGrid w:val="0"/>
              <w:spacing w:before="50" w:after="50"/>
              <w:jc w:val="center"/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肠造口袋（二件式含碳片）</w:t>
            </w:r>
          </w:p>
        </w:tc>
        <w:tc>
          <w:tcPr>
            <w:tcW w:w="7854" w:type="dxa"/>
            <w:noWrap/>
            <w:vAlign w:val="top"/>
          </w:tcPr>
          <w:p w14:paraId="4BCE0F1D">
            <w:pPr>
              <w:snapToGrid w:val="0"/>
              <w:spacing w:before="50" w:after="50"/>
              <w:jc w:val="left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>适用范围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：适用于术后稳定期患者，</w:t>
            </w:r>
          </w:p>
          <w:p w14:paraId="2E29D786">
            <w:pPr>
              <w:snapToGrid w:val="0"/>
              <w:spacing w:before="50" w:after="50"/>
              <w:jc w:val="left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>结构组成：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需要含碳片排气孔，用来排气并吸附异味，袋体为7成共挤膜，内层含润滑涂层防治排泄物黏连袋体，袋体为磨砂透明膜，皮肤接触面有无纺布层，排泄物排泄口采用魔术贴设计方便患者操作。与底盘衔接除为60mm卡环，并采用平行锁扣设计，卡扣式更容易，锁上后更结实，打开卡扣更容易揭除。</w:t>
            </w:r>
          </w:p>
          <w:p w14:paraId="167381C8"/>
        </w:tc>
      </w:tr>
      <w:tr w14:paraId="4565C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521" w:type="dxa"/>
            <w:noWrap/>
            <w:vAlign w:val="center"/>
          </w:tcPr>
          <w:p w14:paraId="260A384C">
            <w:pPr>
              <w:snapToGrid w:val="0"/>
              <w:spacing w:before="50" w:after="50"/>
              <w:jc w:val="center"/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造口防漏圈</w:t>
            </w:r>
          </w:p>
        </w:tc>
        <w:tc>
          <w:tcPr>
            <w:tcW w:w="7854" w:type="dxa"/>
            <w:vMerge w:val="restart"/>
            <w:noWrap/>
            <w:vAlign w:val="top"/>
          </w:tcPr>
          <w:p w14:paraId="13DA7AE1"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>适用范围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：用于使用造口袋患者防漏，造口皮肤保护膜采用喷剂，喷在皮肤表面后，可形成一层保护膜，用于隔离皮肤和底盘防治患者反复黏贴导致的皮肤损伤，造口皮肤保护剂为粉剂可吸收换药时的潮气，以及缓解炎症，造口腰带用于固定造口底盘，主要用于肥胖、造口回缩时试用凸面底盘黏贴不牢的辅助工具。</w:t>
            </w:r>
          </w:p>
        </w:tc>
      </w:tr>
      <w:tr w14:paraId="66980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521" w:type="dxa"/>
            <w:noWrap/>
            <w:vAlign w:val="center"/>
          </w:tcPr>
          <w:p w14:paraId="18B77AD1">
            <w:pPr>
              <w:snapToGrid w:val="0"/>
              <w:spacing w:before="50" w:after="50"/>
              <w:jc w:val="center"/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造口皮肤保护膜（喷剂）</w:t>
            </w:r>
          </w:p>
        </w:tc>
        <w:tc>
          <w:tcPr>
            <w:tcW w:w="7854" w:type="dxa"/>
            <w:vMerge w:val="continue"/>
            <w:noWrap/>
            <w:vAlign w:val="top"/>
          </w:tcPr>
          <w:p w14:paraId="6F7C6E8C"/>
        </w:tc>
      </w:tr>
      <w:tr w14:paraId="3F8BE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521" w:type="dxa"/>
            <w:noWrap/>
            <w:vAlign w:val="center"/>
          </w:tcPr>
          <w:p w14:paraId="0F7A8673">
            <w:pPr>
              <w:snapToGrid w:val="0"/>
              <w:spacing w:before="50" w:after="50"/>
              <w:jc w:val="center"/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造口皮肤保护剂（粉剂）</w:t>
            </w:r>
          </w:p>
        </w:tc>
        <w:tc>
          <w:tcPr>
            <w:tcW w:w="7854" w:type="dxa"/>
            <w:vMerge w:val="continue"/>
            <w:noWrap/>
            <w:vAlign w:val="top"/>
          </w:tcPr>
          <w:p w14:paraId="4B8AB330"/>
        </w:tc>
      </w:tr>
      <w:tr w14:paraId="079F3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521" w:type="dxa"/>
            <w:noWrap/>
            <w:vAlign w:val="center"/>
          </w:tcPr>
          <w:p w14:paraId="645F3C06">
            <w:pPr>
              <w:snapToGrid w:val="0"/>
              <w:spacing w:before="50" w:after="50"/>
              <w:jc w:val="center"/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防漏膏</w:t>
            </w:r>
          </w:p>
        </w:tc>
        <w:tc>
          <w:tcPr>
            <w:tcW w:w="7854" w:type="dxa"/>
            <w:vMerge w:val="continue"/>
            <w:noWrap/>
            <w:vAlign w:val="top"/>
          </w:tcPr>
          <w:p w14:paraId="51898325"/>
        </w:tc>
      </w:tr>
      <w:tr w14:paraId="46A6F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1521" w:type="dxa"/>
            <w:noWrap/>
            <w:vAlign w:val="center"/>
          </w:tcPr>
          <w:p w14:paraId="0EC652EC">
            <w:pPr>
              <w:snapToGrid w:val="0"/>
              <w:spacing w:before="50" w:after="50"/>
              <w:jc w:val="center"/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造口腰带</w:t>
            </w:r>
          </w:p>
        </w:tc>
        <w:tc>
          <w:tcPr>
            <w:tcW w:w="7854" w:type="dxa"/>
            <w:noWrap/>
            <w:vAlign w:val="top"/>
          </w:tcPr>
          <w:p w14:paraId="17150ADF"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>适用范围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：用于使用造口袋患者固定</w:t>
            </w:r>
          </w:p>
        </w:tc>
      </w:tr>
      <w:tr w14:paraId="6819C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1521" w:type="dxa"/>
            <w:noWrap/>
            <w:vAlign w:val="top"/>
          </w:tcPr>
          <w:p w14:paraId="5643FBFA">
            <w:pPr>
              <w:jc w:val="left"/>
            </w:pPr>
          </w:p>
        </w:tc>
        <w:tc>
          <w:tcPr>
            <w:tcW w:w="7854" w:type="dxa"/>
            <w:noWrap/>
            <w:vAlign w:val="top"/>
          </w:tcPr>
          <w:p w14:paraId="0CFA6954"/>
        </w:tc>
      </w:tr>
    </w:tbl>
    <w:p w14:paraId="3700FFFC"/>
    <w:p w14:paraId="380BFFB5">
      <w:pPr>
        <w:tabs>
          <w:tab w:val="left" w:pos="1378"/>
        </w:tabs>
        <w:jc w:val="left"/>
      </w:pPr>
    </w:p>
    <w:tbl>
      <w:tblPr>
        <w:tblStyle w:val="4"/>
        <w:tblW w:w="90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5"/>
        <w:gridCol w:w="1530"/>
        <w:gridCol w:w="600"/>
        <w:gridCol w:w="1020"/>
        <w:gridCol w:w="1620"/>
        <w:gridCol w:w="855"/>
        <w:gridCol w:w="1099"/>
      </w:tblGrid>
      <w:tr w14:paraId="1783B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tblHeader/>
          <w:jc w:val="center"/>
        </w:trPr>
        <w:tc>
          <w:tcPr>
            <w:tcW w:w="903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7454C">
            <w:pPr>
              <w:widowControl/>
              <w:snapToGrid w:val="0"/>
              <w:ind w:firstLine="1606" w:firstLineChars="500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  <w:p w14:paraId="01EEC1F9">
            <w:pPr>
              <w:widowControl/>
              <w:snapToGrid w:val="0"/>
              <w:ind w:firstLine="1606" w:firstLineChars="500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宁阳县第一人民医院耗材采购报价表</w:t>
            </w:r>
          </w:p>
          <w:p w14:paraId="799F7BD5">
            <w:pPr>
              <w:widowControl/>
              <w:snapToGrid w:val="0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5D513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DEDA860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耗材名称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C4B8045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B6812FD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E2E358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生产厂家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7937C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医保编码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E5AB7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挂网价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5F41F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本次报价</w:t>
            </w:r>
          </w:p>
        </w:tc>
      </w:tr>
      <w:tr w14:paraId="14B129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5122FE1">
            <w:pPr>
              <w:jc w:val="left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一次性使用防水敷料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7C425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6.5cm*5cm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9F570D">
            <w:pPr>
              <w:widowControl/>
              <w:snapToGrid w:val="0"/>
              <w:jc w:val="left"/>
              <w:textAlignment w:val="bottom"/>
              <w:rPr>
                <w:rFonts w:hint="default" w:ascii="宋体" w:hAnsi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片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E979CC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3E518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C907F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E99EF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2F500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E97D58C">
            <w:pPr>
              <w:jc w:val="left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一次性使用防水敷料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00C386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9.5cm*8.5cm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AA4575">
            <w:pPr>
              <w:widowControl/>
              <w:snapToGrid w:val="0"/>
              <w:jc w:val="left"/>
              <w:textAlignment w:val="bottom"/>
              <w:rPr>
                <w:rFonts w:hint="default" w:ascii="宋体" w:hAnsi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片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A94EFB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62EF3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375DD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5565A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377F3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BF9488E">
            <w:pPr>
              <w:jc w:val="left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一次性使用防水敷料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10ABC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15.5cm*8.5cm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5C4B51">
            <w:pPr>
              <w:widowControl/>
              <w:snapToGrid w:val="0"/>
              <w:jc w:val="left"/>
              <w:textAlignment w:val="bottom"/>
              <w:rPr>
                <w:rFonts w:hint="default" w:ascii="宋体" w:hAnsi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片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F4FDA4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C55C0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C40AA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CA9B9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1E874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BCCFD20">
            <w:pPr>
              <w:jc w:val="left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一次性使用防水敷料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E65F24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20cm*10cm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CB06E7">
            <w:pPr>
              <w:widowControl/>
              <w:snapToGrid w:val="0"/>
              <w:jc w:val="left"/>
              <w:textAlignment w:val="bottom"/>
              <w:rPr>
                <w:rFonts w:hint="default" w:ascii="宋体" w:hAnsi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片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EB2670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501D4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3E5FE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49A76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0F6C3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8B10BF">
            <w:pPr>
              <w:snapToGrid w:val="0"/>
              <w:spacing w:before="50" w:after="5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一件式造口袋（肠含碳片）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50E0FD">
            <w:pPr>
              <w:widowControl/>
              <w:snapToGrid w:val="0"/>
              <w:jc w:val="center"/>
              <w:textAlignment w:val="center"/>
              <w:rPr>
                <w:rFonts w:hint="eastAsia"/>
                <w:b w:val="0"/>
                <w:bCs w:val="0"/>
                <w:lang w:val="en-US" w:eastAsia="zh-CN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4433D4">
            <w:pPr>
              <w:widowControl/>
              <w:snapToGrid w:val="0"/>
              <w:jc w:val="left"/>
              <w:textAlignment w:val="bottom"/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6CF8ED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06466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18ABD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5393D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52266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194951">
            <w:pPr>
              <w:snapToGrid w:val="0"/>
              <w:spacing w:before="50" w:after="5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二件式造口底盘（平面）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D0AD5B">
            <w:pPr>
              <w:widowControl/>
              <w:snapToGrid w:val="0"/>
              <w:jc w:val="center"/>
              <w:textAlignment w:val="center"/>
              <w:rPr>
                <w:rFonts w:hint="eastAsia"/>
                <w:b w:val="0"/>
                <w:bCs w:val="0"/>
                <w:lang w:val="en-US" w:eastAsia="zh-CN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648ABB">
            <w:pPr>
              <w:widowControl/>
              <w:snapToGrid w:val="0"/>
              <w:jc w:val="left"/>
              <w:textAlignment w:val="bottom"/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AB3C3D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CFA1D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8DB27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E3C0A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17EBE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6B7901">
            <w:pPr>
              <w:snapToGrid w:val="0"/>
              <w:spacing w:before="50" w:after="5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二件式造口底盘（凸面）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012742">
            <w:pPr>
              <w:widowControl/>
              <w:snapToGrid w:val="0"/>
              <w:jc w:val="center"/>
              <w:textAlignment w:val="center"/>
              <w:rPr>
                <w:rFonts w:hint="eastAsia"/>
                <w:b w:val="0"/>
                <w:bCs w:val="0"/>
                <w:lang w:val="en-US" w:eastAsia="zh-CN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B0EB76">
            <w:pPr>
              <w:widowControl/>
              <w:snapToGrid w:val="0"/>
              <w:jc w:val="left"/>
              <w:textAlignment w:val="bottom"/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C9F05E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1B026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4E0A8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0F3CE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751F3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ACFC55">
            <w:pPr>
              <w:snapToGrid w:val="0"/>
              <w:spacing w:before="50" w:after="5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二件式肠造口袋（含碳片）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B0464D">
            <w:pPr>
              <w:widowControl/>
              <w:snapToGrid w:val="0"/>
              <w:jc w:val="center"/>
              <w:textAlignment w:val="center"/>
              <w:rPr>
                <w:rFonts w:hint="eastAsia"/>
                <w:b w:val="0"/>
                <w:bCs w:val="0"/>
                <w:lang w:val="en-US" w:eastAsia="zh-CN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D25176">
            <w:pPr>
              <w:widowControl/>
              <w:snapToGrid w:val="0"/>
              <w:jc w:val="left"/>
              <w:textAlignment w:val="bottom"/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9B7DA1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2AFE1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859F9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6A541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33380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167135">
            <w:pPr>
              <w:snapToGrid w:val="0"/>
              <w:spacing w:before="50" w:after="5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造口防漏圈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97F3A3">
            <w:pPr>
              <w:widowControl/>
              <w:snapToGrid w:val="0"/>
              <w:jc w:val="center"/>
              <w:textAlignment w:val="center"/>
              <w:rPr>
                <w:rFonts w:hint="eastAsia"/>
                <w:b w:val="0"/>
                <w:bCs w:val="0"/>
                <w:lang w:val="en-US" w:eastAsia="zh-CN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553BA5">
            <w:pPr>
              <w:widowControl/>
              <w:snapToGrid w:val="0"/>
              <w:jc w:val="left"/>
              <w:textAlignment w:val="bottom"/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4619AB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E6EF6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271A9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091CC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66FCA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5DEA25">
            <w:pPr>
              <w:snapToGrid w:val="0"/>
              <w:spacing w:before="50" w:after="5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造口皮肤保护膜（喷剂）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3FBEAE">
            <w:pPr>
              <w:widowControl/>
              <w:snapToGrid w:val="0"/>
              <w:jc w:val="center"/>
              <w:textAlignment w:val="center"/>
              <w:rPr>
                <w:rFonts w:hint="eastAsia"/>
                <w:b w:val="0"/>
                <w:bCs w:val="0"/>
                <w:lang w:val="en-US" w:eastAsia="zh-CN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69F616">
            <w:pPr>
              <w:widowControl/>
              <w:snapToGrid w:val="0"/>
              <w:jc w:val="left"/>
              <w:textAlignment w:val="bottom"/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02E896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D744D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55D00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32443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3F44F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F0A4C9">
            <w:pPr>
              <w:snapToGrid w:val="0"/>
              <w:spacing w:before="50" w:after="5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造口皮肤保护剂（粉剂）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B9C2B0">
            <w:pPr>
              <w:widowControl/>
              <w:snapToGrid w:val="0"/>
              <w:jc w:val="center"/>
              <w:textAlignment w:val="center"/>
              <w:rPr>
                <w:rFonts w:hint="eastAsia"/>
                <w:b w:val="0"/>
                <w:bCs w:val="0"/>
                <w:lang w:val="en-US" w:eastAsia="zh-CN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2EDAED">
            <w:pPr>
              <w:widowControl/>
              <w:snapToGrid w:val="0"/>
              <w:jc w:val="left"/>
              <w:textAlignment w:val="bottom"/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6522E5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AED4B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25B7F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8D755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4A225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0F166F">
            <w:pPr>
              <w:snapToGrid w:val="0"/>
              <w:spacing w:before="50" w:after="5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防漏膏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217A83">
            <w:pPr>
              <w:widowControl/>
              <w:snapToGrid w:val="0"/>
              <w:jc w:val="center"/>
              <w:textAlignment w:val="center"/>
              <w:rPr>
                <w:rFonts w:hint="eastAsia"/>
                <w:b w:val="0"/>
                <w:bCs w:val="0"/>
                <w:lang w:val="en-US" w:eastAsia="zh-CN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F45B97">
            <w:pPr>
              <w:widowControl/>
              <w:snapToGrid w:val="0"/>
              <w:jc w:val="left"/>
              <w:textAlignment w:val="bottom"/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08C5D0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9C50E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09D6F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20562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32644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DDAE97">
            <w:pPr>
              <w:snapToGrid w:val="0"/>
              <w:spacing w:before="50" w:after="5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造口腰带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0C759">
            <w:pPr>
              <w:widowControl/>
              <w:snapToGrid w:val="0"/>
              <w:jc w:val="center"/>
              <w:textAlignment w:val="center"/>
              <w:rPr>
                <w:rFonts w:hint="eastAsia"/>
                <w:b w:val="0"/>
                <w:bCs w:val="0"/>
                <w:lang w:val="en-US" w:eastAsia="zh-CN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A9A3E5">
            <w:pPr>
              <w:widowControl/>
              <w:snapToGrid w:val="0"/>
              <w:jc w:val="left"/>
              <w:textAlignment w:val="bottom"/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00D38A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BDE06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3CE834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6749A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</w:tbl>
    <w:p w14:paraId="2B78B657">
      <w:pPr>
        <w:widowControl/>
        <w:snapToGrid w:val="0"/>
        <w:jc w:val="center"/>
        <w:textAlignment w:val="center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749"/>
    <w:rsid w:val="000C2707"/>
    <w:rsid w:val="000D3749"/>
    <w:rsid w:val="000E55BB"/>
    <w:rsid w:val="001227AF"/>
    <w:rsid w:val="00152CA6"/>
    <w:rsid w:val="0016471A"/>
    <w:rsid w:val="002238E0"/>
    <w:rsid w:val="00233CC9"/>
    <w:rsid w:val="002416F4"/>
    <w:rsid w:val="0025245D"/>
    <w:rsid w:val="002D47BD"/>
    <w:rsid w:val="002E1044"/>
    <w:rsid w:val="00386D9A"/>
    <w:rsid w:val="003E4E9A"/>
    <w:rsid w:val="00415641"/>
    <w:rsid w:val="00422346"/>
    <w:rsid w:val="00457F93"/>
    <w:rsid w:val="004B221B"/>
    <w:rsid w:val="004E7D7B"/>
    <w:rsid w:val="00502A84"/>
    <w:rsid w:val="005F0D83"/>
    <w:rsid w:val="00604FB8"/>
    <w:rsid w:val="006C73A5"/>
    <w:rsid w:val="006E2E40"/>
    <w:rsid w:val="008142FB"/>
    <w:rsid w:val="00844C52"/>
    <w:rsid w:val="00851F1D"/>
    <w:rsid w:val="009E0E07"/>
    <w:rsid w:val="00A92A1C"/>
    <w:rsid w:val="00AE2283"/>
    <w:rsid w:val="00B250B4"/>
    <w:rsid w:val="00BD24C3"/>
    <w:rsid w:val="00C30771"/>
    <w:rsid w:val="00C86498"/>
    <w:rsid w:val="00C960EC"/>
    <w:rsid w:val="00CE2B53"/>
    <w:rsid w:val="00E11B43"/>
    <w:rsid w:val="00E75275"/>
    <w:rsid w:val="00E84730"/>
    <w:rsid w:val="00ED5667"/>
    <w:rsid w:val="021138F7"/>
    <w:rsid w:val="027D2D3A"/>
    <w:rsid w:val="072F5B8D"/>
    <w:rsid w:val="08716E9D"/>
    <w:rsid w:val="09061CDB"/>
    <w:rsid w:val="0BBB3E90"/>
    <w:rsid w:val="0C653AD5"/>
    <w:rsid w:val="0CEF0CD8"/>
    <w:rsid w:val="0DBC2EB5"/>
    <w:rsid w:val="0F0F7410"/>
    <w:rsid w:val="103224FF"/>
    <w:rsid w:val="13AE5449"/>
    <w:rsid w:val="142741A0"/>
    <w:rsid w:val="15C90318"/>
    <w:rsid w:val="17BE19D3"/>
    <w:rsid w:val="19AA220F"/>
    <w:rsid w:val="19E21500"/>
    <w:rsid w:val="1A023DF9"/>
    <w:rsid w:val="1AF000F5"/>
    <w:rsid w:val="1CB17D58"/>
    <w:rsid w:val="22CF718A"/>
    <w:rsid w:val="236A071F"/>
    <w:rsid w:val="23810484"/>
    <w:rsid w:val="23A14683"/>
    <w:rsid w:val="26527EB6"/>
    <w:rsid w:val="29CF181E"/>
    <w:rsid w:val="2A6B1335"/>
    <w:rsid w:val="2B487ADA"/>
    <w:rsid w:val="2BA2368E"/>
    <w:rsid w:val="2D430559"/>
    <w:rsid w:val="2F912594"/>
    <w:rsid w:val="32537490"/>
    <w:rsid w:val="35FC399A"/>
    <w:rsid w:val="385308F6"/>
    <w:rsid w:val="38926838"/>
    <w:rsid w:val="3C096E11"/>
    <w:rsid w:val="3D073351"/>
    <w:rsid w:val="3EF142B8"/>
    <w:rsid w:val="3F967024"/>
    <w:rsid w:val="40E43F34"/>
    <w:rsid w:val="41646408"/>
    <w:rsid w:val="4326474D"/>
    <w:rsid w:val="438C05CB"/>
    <w:rsid w:val="45294080"/>
    <w:rsid w:val="460C5E7C"/>
    <w:rsid w:val="46385914"/>
    <w:rsid w:val="46803E3B"/>
    <w:rsid w:val="47253F6A"/>
    <w:rsid w:val="472B40E0"/>
    <w:rsid w:val="48455675"/>
    <w:rsid w:val="48B36B28"/>
    <w:rsid w:val="4A673681"/>
    <w:rsid w:val="4AB740A8"/>
    <w:rsid w:val="4DE56B5B"/>
    <w:rsid w:val="4E741D89"/>
    <w:rsid w:val="4F2C4E99"/>
    <w:rsid w:val="4F2F6737"/>
    <w:rsid w:val="4FF754A7"/>
    <w:rsid w:val="50F86FD6"/>
    <w:rsid w:val="52344548"/>
    <w:rsid w:val="532E5683"/>
    <w:rsid w:val="59684D1F"/>
    <w:rsid w:val="59CF2A46"/>
    <w:rsid w:val="5A380B96"/>
    <w:rsid w:val="5A420BD3"/>
    <w:rsid w:val="5A582FE6"/>
    <w:rsid w:val="5AD14B46"/>
    <w:rsid w:val="5BF154A0"/>
    <w:rsid w:val="5C180C7F"/>
    <w:rsid w:val="5DCE6D0F"/>
    <w:rsid w:val="5F950838"/>
    <w:rsid w:val="60237BF2"/>
    <w:rsid w:val="61BA4586"/>
    <w:rsid w:val="61FC694D"/>
    <w:rsid w:val="62F6339C"/>
    <w:rsid w:val="636F0861"/>
    <w:rsid w:val="64801BB2"/>
    <w:rsid w:val="649B41FB"/>
    <w:rsid w:val="690A5DF3"/>
    <w:rsid w:val="6A9F256B"/>
    <w:rsid w:val="6C383234"/>
    <w:rsid w:val="71381023"/>
    <w:rsid w:val="716D647C"/>
    <w:rsid w:val="71C068BF"/>
    <w:rsid w:val="730E028E"/>
    <w:rsid w:val="73BD67E5"/>
    <w:rsid w:val="73BF2329"/>
    <w:rsid w:val="756F4E30"/>
    <w:rsid w:val="782E6183"/>
    <w:rsid w:val="7A4E40BC"/>
    <w:rsid w:val="7AA4549C"/>
    <w:rsid w:val="7B0B6F7E"/>
    <w:rsid w:val="7C3F595C"/>
    <w:rsid w:val="7CCC5441"/>
    <w:rsid w:val="7D2A03BA"/>
    <w:rsid w:val="7DBA25B4"/>
    <w:rsid w:val="7FE337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Char"/>
    <w:basedOn w:val="6"/>
    <w:link w:val="2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眉 Char"/>
    <w:basedOn w:val="6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838</Words>
  <Characters>930</Characters>
  <Lines>9</Lines>
  <Paragraphs>2</Paragraphs>
  <TotalTime>32</TotalTime>
  <ScaleCrop>false</ScaleCrop>
  <LinksUpToDate>false</LinksUpToDate>
  <CharactersWithSpaces>944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2026-04-01T01:33:00Z</dcterms:created>
  <dc:creator>Administrator</dc:creator>
  <cp:lastModifiedBy>王荣涛</cp:lastModifiedBy>
  <dcterms:modified xsi:type="dcterms:W3CDTF">2026-04-23T03:07:03Z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eyJoZGlkIjoiZTExYzFkM2UwYzQ0Y2NiN2ZlYWM1YzllNTA0Y2MyYjQiLCJ1c2VySWQiOiI3NDY3MDI3MDQifQ==</vt:lpwstr>
  </property>
  <property fmtid="{D5CDD505-2E9C-101B-9397-08002B2CF9AE}" pid="4" name="ICV">
    <vt:lpwstr>80E37095EC7B480794D3D2202C0968A7_13</vt:lpwstr>
  </property>
</Properties>
</file>