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红外光灸疗机              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招标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红外光灸疗机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，我公司确认参加该次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竞争性谈判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38D51FF"/>
    <w:rsid w:val="05D161A6"/>
    <w:rsid w:val="0A4179C4"/>
    <w:rsid w:val="0BB7042D"/>
    <w:rsid w:val="0C024B3D"/>
    <w:rsid w:val="1CC00A2F"/>
    <w:rsid w:val="23D83E1C"/>
    <w:rsid w:val="2A172C7C"/>
    <w:rsid w:val="2A8D29DB"/>
    <w:rsid w:val="2AD11A52"/>
    <w:rsid w:val="31CF180A"/>
    <w:rsid w:val="35AF034D"/>
    <w:rsid w:val="3C642299"/>
    <w:rsid w:val="412C397A"/>
    <w:rsid w:val="52472946"/>
    <w:rsid w:val="574B30C6"/>
    <w:rsid w:val="59432C43"/>
    <w:rsid w:val="611C2FBF"/>
    <w:rsid w:val="63316ACA"/>
    <w:rsid w:val="646C3924"/>
    <w:rsid w:val="657F33DA"/>
    <w:rsid w:val="68934E0C"/>
    <w:rsid w:val="6B5B46E4"/>
    <w:rsid w:val="6B881B02"/>
    <w:rsid w:val="6C4C6AF5"/>
    <w:rsid w:val="6DAB50F9"/>
    <w:rsid w:val="74745809"/>
    <w:rsid w:val="74DB5FE3"/>
    <w:rsid w:val="77BE6A8D"/>
    <w:rsid w:val="7C4C263F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223</Words>
  <Characters>223</Characters>
  <Lines>50</Lines>
  <Paragraphs>47</Paragraphs>
  <TotalTime>1</TotalTime>
  <ScaleCrop>false</ScaleCrop>
  <LinksUpToDate>false</LinksUpToDate>
  <CharactersWithSpaces>285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2026-03-23T07:58:10Z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209628DA453B4D22B5CAF4D794215812_13</vt:lpwstr>
  </property>
  <property fmtid="{D5CDD505-2E9C-101B-9397-08002B2CF9AE}" pid="4" name="KSOTemplateDocerSaveRecord">
    <vt:lpwstr>eyJoZGlkIjoiZTExYzFkM2UwYzQ0Y2NiN2ZlYWM1YzllNTA0Y2MyYjQiLCJ1c2VySWQiOiI3NDY3MDI3MDQifQ==</vt:lpwstr>
  </property>
</Properties>
</file>