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28" w:tblpY="3348"/>
        <w:tblW w:w="8931" w:type="dxa"/>
        <w:tblInd w:w="0" w:type="dxa"/>
        <w:tblBorders>
          <w:top w:val="single" w:color="DDDDDD" w:sz="8" w:space="0"/>
          <w:left w:val="single" w:color="DDDDDD" w:sz="8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2835"/>
        <w:gridCol w:w="2060"/>
        <w:gridCol w:w="2901"/>
      </w:tblGrid>
      <w:tr w14:paraId="5EC78E5D">
        <w:tblPrEx>
          <w:tblBorders>
            <w:top w:val="single" w:color="DDDDDD" w:sz="8" w:space="0"/>
            <w:left w:val="single" w:color="DDDDDD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13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03BCB53C">
            <w:pPr>
              <w:widowControl/>
              <w:spacing w:line="557" w:lineRule="atLeast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序号</w:t>
            </w:r>
          </w:p>
        </w:tc>
        <w:tc>
          <w:tcPr>
            <w:tcW w:w="2835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7C08FA">
            <w:pPr>
              <w:widowControl/>
              <w:spacing w:line="557" w:lineRule="atLeast"/>
              <w:ind w:firstLine="944" w:firstLineChars="392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设备名称</w:t>
            </w:r>
          </w:p>
        </w:tc>
        <w:tc>
          <w:tcPr>
            <w:tcW w:w="2060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333333" w:sz="8" w:space="0"/>
            </w:tcBorders>
            <w:shd w:val="clear" w:color="auto" w:fill="auto"/>
            <w:vAlign w:val="center"/>
          </w:tcPr>
          <w:p w14:paraId="7256C3DF">
            <w:pPr>
              <w:spacing w:line="557" w:lineRule="atLeast"/>
              <w:ind w:firstLine="708" w:firstLineChars="294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数量</w:t>
            </w:r>
          </w:p>
        </w:tc>
        <w:tc>
          <w:tcPr>
            <w:tcW w:w="2901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7A865EEB">
            <w:pPr>
              <w:spacing w:line="557" w:lineRule="atLeast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报价（元）</w:t>
            </w:r>
          </w:p>
        </w:tc>
      </w:tr>
      <w:tr w14:paraId="284158F5">
        <w:tblPrEx>
          <w:tblBorders>
            <w:top w:val="single" w:color="DDDDDD" w:sz="8" w:space="0"/>
            <w:left w:val="single" w:color="DDDDDD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3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44A4CF77">
            <w:pPr>
              <w:widowControl/>
              <w:spacing w:line="557" w:lineRule="atLeast"/>
              <w:ind w:firstLine="236" w:firstLineChars="98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</w:t>
            </w:r>
          </w:p>
        </w:tc>
        <w:tc>
          <w:tcPr>
            <w:tcW w:w="2835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2EABD871">
            <w:pPr>
              <w:widowControl/>
              <w:spacing w:line="557" w:lineRule="atLeast"/>
              <w:ind w:firstLine="590" w:firstLineChars="245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立式LED无影灯</w:t>
            </w:r>
          </w:p>
        </w:tc>
        <w:tc>
          <w:tcPr>
            <w:tcW w:w="2060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5DF086D9">
            <w:pPr>
              <w:widowControl/>
              <w:spacing w:line="557" w:lineRule="atLeast"/>
              <w:ind w:firstLine="826" w:firstLineChars="343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1台</w:t>
            </w:r>
          </w:p>
        </w:tc>
        <w:tc>
          <w:tcPr>
            <w:tcW w:w="2901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19212969">
            <w:pPr>
              <w:widowControl/>
              <w:spacing w:line="557" w:lineRule="atLeast"/>
              <w:ind w:firstLine="1181" w:firstLineChars="490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</w:p>
        </w:tc>
      </w:tr>
      <w:tr w14:paraId="4463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35" w:type="dxa"/>
            <w:vAlign w:val="center"/>
          </w:tcPr>
          <w:p w14:paraId="37D64A34">
            <w:pPr>
              <w:spacing w:line="614" w:lineRule="atLeast"/>
              <w:ind w:firstLine="236" w:firstLineChars="98"/>
              <w:jc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3F45511B">
            <w:pPr>
              <w:spacing w:line="614" w:lineRule="atLeast"/>
              <w:ind w:firstLine="944" w:firstLineChars="392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手术床</w:t>
            </w:r>
          </w:p>
        </w:tc>
        <w:tc>
          <w:tcPr>
            <w:tcW w:w="2060" w:type="dxa"/>
            <w:vAlign w:val="center"/>
          </w:tcPr>
          <w:p w14:paraId="354BDB08">
            <w:pPr>
              <w:widowControl/>
              <w:spacing w:line="557" w:lineRule="atLeast"/>
              <w:ind w:firstLine="708" w:firstLineChars="294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1台</w:t>
            </w:r>
          </w:p>
        </w:tc>
        <w:tc>
          <w:tcPr>
            <w:tcW w:w="2901" w:type="dxa"/>
            <w:vAlign w:val="center"/>
          </w:tcPr>
          <w:p w14:paraId="10FBA4B1">
            <w:pPr>
              <w:widowControl/>
              <w:spacing w:line="557" w:lineRule="atLeast"/>
              <w:ind w:firstLine="1181" w:firstLineChars="490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</w:p>
        </w:tc>
      </w:tr>
      <w:tr w14:paraId="28823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135" w:type="dxa"/>
            <w:vAlign w:val="center"/>
          </w:tcPr>
          <w:p w14:paraId="1D26FE62">
            <w:pPr>
              <w:spacing w:line="614" w:lineRule="atLeast"/>
              <w:ind w:firstLine="236" w:firstLineChars="98"/>
              <w:jc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06CBBD0E">
            <w:pPr>
              <w:spacing w:line="614" w:lineRule="atLeast"/>
              <w:ind w:firstLine="472" w:firstLineChars="196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乳腺综合治疗仪</w:t>
            </w:r>
          </w:p>
        </w:tc>
        <w:tc>
          <w:tcPr>
            <w:tcW w:w="2060" w:type="dxa"/>
            <w:vAlign w:val="center"/>
          </w:tcPr>
          <w:p w14:paraId="2F46A87E">
            <w:pPr>
              <w:widowControl/>
              <w:spacing w:line="557" w:lineRule="atLeast"/>
              <w:ind w:firstLine="708" w:firstLineChars="294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1台</w:t>
            </w:r>
          </w:p>
        </w:tc>
        <w:tc>
          <w:tcPr>
            <w:tcW w:w="2901" w:type="dxa"/>
            <w:vAlign w:val="center"/>
          </w:tcPr>
          <w:p w14:paraId="08F6D222">
            <w:pPr>
              <w:widowControl/>
              <w:spacing w:line="557" w:lineRule="atLeast"/>
              <w:ind w:firstLine="1181" w:firstLineChars="490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</w:p>
        </w:tc>
      </w:tr>
      <w:tr w14:paraId="6840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35" w:type="dxa"/>
            <w:vAlign w:val="center"/>
          </w:tcPr>
          <w:p w14:paraId="72FE1635">
            <w:pPr>
              <w:spacing w:line="614" w:lineRule="atLeast"/>
              <w:ind w:firstLine="236" w:firstLineChars="98"/>
              <w:jc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6C7B06FC">
            <w:pPr>
              <w:spacing w:line="614" w:lineRule="atLeast"/>
              <w:jc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快速生物阅读器（低温）</w:t>
            </w:r>
          </w:p>
        </w:tc>
        <w:tc>
          <w:tcPr>
            <w:tcW w:w="2060" w:type="dxa"/>
            <w:vAlign w:val="center"/>
          </w:tcPr>
          <w:p w14:paraId="2A41CF80">
            <w:pPr>
              <w:widowControl/>
              <w:spacing w:line="557" w:lineRule="atLeast"/>
              <w:ind w:firstLine="708" w:firstLineChars="294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1台</w:t>
            </w:r>
          </w:p>
        </w:tc>
        <w:tc>
          <w:tcPr>
            <w:tcW w:w="2901" w:type="dxa"/>
            <w:vAlign w:val="center"/>
          </w:tcPr>
          <w:p w14:paraId="18C8C777">
            <w:pPr>
              <w:widowControl/>
              <w:spacing w:line="557" w:lineRule="atLeast"/>
              <w:ind w:firstLine="1181" w:firstLineChars="490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</w:p>
        </w:tc>
      </w:tr>
    </w:tbl>
    <w:p w14:paraId="5B21881A">
      <w:pPr>
        <w:rPr>
          <w:rFonts w:hint="eastAsia" w:ascii="微软雅黑" w:hAnsi="微软雅黑" w:eastAsia="微软雅黑"/>
          <w:b/>
          <w:bCs/>
          <w:color w:val="3B3B3B"/>
          <w:sz w:val="30"/>
          <w:szCs w:val="30"/>
        </w:rPr>
      </w:pPr>
    </w:p>
    <w:p w14:paraId="440A5A3E">
      <w:pPr>
        <w:ind w:firstLine="900" w:firstLineChars="300"/>
        <w:rPr>
          <w:b/>
          <w:bCs/>
        </w:rPr>
      </w:pPr>
      <w:r>
        <w:rPr>
          <w:rFonts w:hint="eastAsia" w:ascii="微软雅黑" w:hAnsi="微软雅黑" w:eastAsia="微软雅黑"/>
          <w:b/>
          <w:bCs/>
          <w:color w:val="3B3B3B"/>
          <w:sz w:val="30"/>
          <w:szCs w:val="30"/>
        </w:rPr>
        <w:t>宁阳县第一人民医院手术床等医</w:t>
      </w:r>
      <w:bookmarkStart w:id="0" w:name="_GoBack"/>
      <w:bookmarkEnd w:id="0"/>
      <w:r>
        <w:rPr>
          <w:rFonts w:hint="eastAsia" w:ascii="微软雅黑" w:hAnsi="微软雅黑" w:eastAsia="微软雅黑"/>
          <w:b/>
          <w:bCs/>
          <w:color w:val="3B3B3B"/>
          <w:sz w:val="30"/>
          <w:szCs w:val="30"/>
        </w:rPr>
        <w:t>疗设备招标采购报价表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33D4"/>
    <w:rsid w:val="007C33D4"/>
    <w:rsid w:val="00FC43DC"/>
    <w:rsid w:val="0A62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76</Words>
  <Characters>78</Characters>
  <Lines>1</Lines>
  <Paragraphs>1</Paragraphs>
  <TotalTime>2</TotalTime>
  <ScaleCrop>false</ScaleCrop>
  <LinksUpToDate>false</LinksUpToDate>
  <CharactersWithSpaces>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2026-02-28T08:11:00Z</dcterms:created>
  <dc:creator>gyb1</dc:creator>
  <cp:lastModifiedBy>王荣涛</cp:lastModifiedBy>
  <dcterms:modified xsi:type="dcterms:W3CDTF">2026-03-03T02:48:45Z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eyJoZGlkIjoiOWY2ODBlYjMxNTkxNjhhNTk2YzI3ZDZkNGU1YmNkMjEiLCJ1c2VySWQiOiI3NDY3MDI3MDQifQ==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347BB597F9C84C5C88B92749AF60D2DE_12</vt:lpwstr>
  </property>
</Properties>
</file>